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7A" w:rsidRPr="004F3D00" w:rsidRDefault="00525A7A" w:rsidP="004F3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D00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25A7A" w:rsidRPr="004F3D00" w:rsidRDefault="00525A7A" w:rsidP="004F3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D00">
        <w:rPr>
          <w:rFonts w:ascii="Times New Roman" w:hAnsi="Times New Roman" w:cs="Times New Roman"/>
          <w:b/>
          <w:sz w:val="28"/>
          <w:szCs w:val="28"/>
        </w:rPr>
        <w:t>ГОРНОСТАЛЕВСКОГО СЕЛЬСОВЕТА</w:t>
      </w:r>
    </w:p>
    <w:p w:rsidR="00525A7A" w:rsidRPr="004F3D00" w:rsidRDefault="00525A7A" w:rsidP="004F3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D00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525A7A" w:rsidRPr="004F3D00" w:rsidRDefault="00525A7A" w:rsidP="004F3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D00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525A7A" w:rsidRPr="004F3D00" w:rsidRDefault="00525A7A" w:rsidP="004F3D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3D0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25A7A" w:rsidRPr="004F3D00" w:rsidRDefault="00525A7A" w:rsidP="004F3D00">
      <w:pPr>
        <w:pStyle w:val="1"/>
        <w:rPr>
          <w:b/>
          <w:szCs w:val="28"/>
        </w:rPr>
      </w:pPr>
      <w:r w:rsidRPr="004F3D00">
        <w:rPr>
          <w:b/>
          <w:szCs w:val="28"/>
        </w:rPr>
        <w:t>Р Е Ш Е Н И Е</w:t>
      </w:r>
    </w:p>
    <w:p w:rsidR="00525A7A" w:rsidRPr="004F3D00" w:rsidRDefault="00525A7A" w:rsidP="004F3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D00">
        <w:rPr>
          <w:rFonts w:ascii="Times New Roman" w:hAnsi="Times New Roman" w:cs="Times New Roman"/>
          <w:b/>
          <w:sz w:val="28"/>
          <w:szCs w:val="28"/>
        </w:rPr>
        <w:t>двадцать пятой сессии</w:t>
      </w:r>
    </w:p>
    <w:p w:rsidR="00525A7A" w:rsidRPr="004F3D00" w:rsidRDefault="00525A7A" w:rsidP="004F3D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5A7A" w:rsidRDefault="00525A7A" w:rsidP="004F3D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3D00">
        <w:rPr>
          <w:rFonts w:ascii="Times New Roman" w:hAnsi="Times New Roman" w:cs="Times New Roman"/>
          <w:b/>
          <w:sz w:val="28"/>
          <w:szCs w:val="28"/>
        </w:rPr>
        <w:t xml:space="preserve">         27.07.2022 год                      с. Старогорносталево                             № 2</w:t>
      </w:r>
    </w:p>
    <w:p w:rsidR="004F3D00" w:rsidRPr="004F3D00" w:rsidRDefault="004F3D00" w:rsidP="004F3D0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5A7A" w:rsidRPr="005F1B14" w:rsidRDefault="00525A7A" w:rsidP="00525A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принятии </w:t>
      </w:r>
      <w:r w:rsidRPr="005F1B1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</w:t>
      </w:r>
      <w:r w:rsidRPr="005F1B14">
        <w:rPr>
          <w:rFonts w:ascii="Times New Roman" w:hAnsi="Times New Roman" w:cs="Times New Roman"/>
          <w:sz w:val="28"/>
          <w:szCs w:val="28"/>
        </w:rPr>
        <w:t xml:space="preserve"> установления и оценки применения обязательных требований, содержащихся в муниципальных нормативных правовых актах </w:t>
      </w:r>
    </w:p>
    <w:p w:rsidR="00525A7A" w:rsidRDefault="00525A7A" w:rsidP="00525A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4F3D00">
        <w:rPr>
          <w:rFonts w:ascii="Times New Roman" w:hAnsi="Times New Roman" w:cs="Times New Roman"/>
          <w:sz w:val="28"/>
          <w:szCs w:val="28"/>
        </w:rPr>
        <w:t xml:space="preserve"> </w:t>
      </w:r>
      <w:r w:rsidRPr="005F1B1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525A7A" w:rsidRDefault="00525A7A" w:rsidP="00525A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5A7A" w:rsidRDefault="00525A7A" w:rsidP="00F20F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</w:t>
      </w:r>
      <w:r w:rsidRPr="00A9113A">
        <w:rPr>
          <w:rFonts w:ascii="Times New Roman" w:hAnsi="Times New Roman" w:cs="Times New Roman"/>
          <w:sz w:val="28"/>
          <w:szCs w:val="28"/>
        </w:rPr>
        <w:t xml:space="preserve"> соответствии с частью 5 статьи 2 Федерального закона от 31.07.2020 № 247-ФЗ «Об обязательных требован</w:t>
      </w:r>
      <w:r>
        <w:rPr>
          <w:rFonts w:ascii="Times New Roman" w:hAnsi="Times New Roman" w:cs="Times New Roman"/>
          <w:sz w:val="28"/>
          <w:szCs w:val="28"/>
        </w:rPr>
        <w:t>иях в Российской Федерации»</w:t>
      </w:r>
      <w:r w:rsidRPr="00A911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 xml:space="preserve"> частью 6.1 статьи 7 Федерального закона от 06.10.2003№ 131-ФЗ «Об общих принципах организации местного самоуправлени</w:t>
      </w:r>
      <w:r>
        <w:rPr>
          <w:rFonts w:ascii="Times New Roman" w:hAnsi="Times New Roman" w:cs="Times New Roman"/>
          <w:sz w:val="28"/>
          <w:szCs w:val="28"/>
        </w:rPr>
        <w:t>я в Российской Федерации»</w:t>
      </w:r>
      <w:r w:rsidRPr="00A9113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 </w:t>
      </w:r>
      <w:r>
        <w:rPr>
          <w:rFonts w:ascii="Times New Roman" w:hAnsi="Times New Roman" w:cs="Times New Roman"/>
          <w:sz w:val="28"/>
          <w:szCs w:val="28"/>
        </w:rPr>
        <w:t>Совет депутатов Горносталевского сельсовета Здвинского</w:t>
      </w:r>
      <w:r w:rsidR="004F3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F20F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525A7A" w:rsidRPr="005F1B14" w:rsidRDefault="00525A7A" w:rsidP="00525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1.Принять </w:t>
      </w:r>
      <w:r w:rsidRPr="005F1B1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орядок  </w:t>
      </w:r>
      <w:r w:rsidRPr="005F1B14">
        <w:rPr>
          <w:rFonts w:ascii="Times New Roman" w:hAnsi="Times New Roman" w:cs="Times New Roman"/>
          <w:sz w:val="28"/>
          <w:szCs w:val="28"/>
        </w:rPr>
        <w:t xml:space="preserve"> установления и оценки применения обязательных требований, содержащихся в муниципальных нормативных правовых актах </w:t>
      </w:r>
    </w:p>
    <w:p w:rsidR="00525A7A" w:rsidRDefault="00525A7A" w:rsidP="00525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Горносталевского сельсовета Здвинского</w:t>
      </w:r>
      <w:r w:rsidR="004F3D00">
        <w:rPr>
          <w:rFonts w:ascii="Times New Roman" w:hAnsi="Times New Roman" w:cs="Times New Roman"/>
          <w:sz w:val="28"/>
          <w:szCs w:val="28"/>
        </w:rPr>
        <w:t xml:space="preserve"> </w:t>
      </w:r>
      <w:r w:rsidRPr="005F1B1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(согласно приложения).</w:t>
      </w:r>
    </w:p>
    <w:p w:rsidR="00525A7A" w:rsidRDefault="00525A7A" w:rsidP="00525A7A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>
        <w:rPr>
          <w:rFonts w:ascii="Times New Roman" w:hAnsi="Times New Roman" w:cs="Times New Roman"/>
          <w:sz w:val="28"/>
          <w:szCs w:val="24"/>
        </w:rPr>
        <w:t>Опубликовать настоящее решение в периодическом печатном издании «Горносталевский вестник» и на официальном сайте Горносталевского сельсовета</w:t>
      </w:r>
      <w:r w:rsidR="00782E2D">
        <w:rPr>
          <w:rFonts w:ascii="Times New Roman" w:hAnsi="Times New Roman" w:cs="Times New Roman"/>
          <w:sz w:val="28"/>
          <w:szCs w:val="24"/>
        </w:rPr>
        <w:t xml:space="preserve"> в сети Интернет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525A7A" w:rsidRDefault="004F3D00" w:rsidP="00525A7A">
      <w:pPr>
        <w:pStyle w:val="a8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75BA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Главу Горносталевского сельсовета Здвинского </w:t>
      </w:r>
      <w:r w:rsidRPr="005F1B1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5A7A" w:rsidRPr="007637AB" w:rsidRDefault="00525A7A" w:rsidP="00525A7A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25A7A" w:rsidRPr="004F3D00" w:rsidRDefault="00525A7A" w:rsidP="004F3D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D0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25A7A" w:rsidRPr="004F3D00" w:rsidRDefault="00525A7A" w:rsidP="004F3D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D00">
        <w:rPr>
          <w:rFonts w:ascii="Times New Roman" w:hAnsi="Times New Roman" w:cs="Times New Roman"/>
          <w:sz w:val="28"/>
          <w:szCs w:val="28"/>
        </w:rPr>
        <w:t xml:space="preserve">Горносталевского сельсовета </w:t>
      </w:r>
    </w:p>
    <w:p w:rsidR="00525A7A" w:rsidRPr="004F3D00" w:rsidRDefault="00525A7A" w:rsidP="004F3D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D00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Л. А. Лазарева                                                                                                       </w:t>
      </w:r>
    </w:p>
    <w:p w:rsidR="00525A7A" w:rsidRPr="004F3D00" w:rsidRDefault="00525A7A" w:rsidP="004F3D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5A7A" w:rsidRPr="004F3D00" w:rsidRDefault="00525A7A" w:rsidP="004F3D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3D00">
        <w:rPr>
          <w:rFonts w:ascii="Times New Roman" w:hAnsi="Times New Roman" w:cs="Times New Roman"/>
          <w:sz w:val="28"/>
          <w:szCs w:val="28"/>
        </w:rPr>
        <w:t xml:space="preserve">Глава Горносталевского сельсовета </w:t>
      </w:r>
    </w:p>
    <w:p w:rsidR="00525A7A" w:rsidRPr="004F3D00" w:rsidRDefault="00525A7A" w:rsidP="004F3D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D00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             Ф. В. Вольф</w:t>
      </w:r>
    </w:p>
    <w:p w:rsidR="00525A7A" w:rsidRPr="00C75BA6" w:rsidRDefault="00525A7A" w:rsidP="00525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A7A" w:rsidRPr="004F3D00" w:rsidRDefault="00525A7A" w:rsidP="00525A7A">
      <w:pPr>
        <w:pStyle w:val="Default"/>
        <w:framePr w:hSpace="180" w:wrap="around" w:vAnchor="text" w:hAnchor="margin" w:xAlign="right" w:y="-769"/>
        <w:jc w:val="right"/>
      </w:pPr>
      <w:r w:rsidRPr="004F3D00">
        <w:t xml:space="preserve">Приложение 1 </w:t>
      </w:r>
    </w:p>
    <w:p w:rsidR="00525A7A" w:rsidRPr="004F3D00" w:rsidRDefault="00525A7A" w:rsidP="00525A7A">
      <w:pPr>
        <w:pStyle w:val="Default"/>
        <w:framePr w:hSpace="180" w:wrap="around" w:vAnchor="text" w:hAnchor="margin" w:xAlign="right" w:y="-769"/>
        <w:jc w:val="right"/>
      </w:pPr>
      <w:r w:rsidRPr="004F3D00">
        <w:t xml:space="preserve">                                                                                            к решению</w:t>
      </w:r>
      <w:r w:rsidR="004F3D00" w:rsidRPr="004F3D00">
        <w:t>25</w:t>
      </w:r>
      <w:r w:rsidRPr="004F3D00">
        <w:t>сессии</w:t>
      </w:r>
    </w:p>
    <w:p w:rsidR="00525A7A" w:rsidRPr="004F3D00" w:rsidRDefault="00525A7A" w:rsidP="00525A7A">
      <w:pPr>
        <w:pStyle w:val="Default"/>
        <w:framePr w:hSpace="180" w:wrap="around" w:vAnchor="text" w:hAnchor="margin" w:xAlign="right" w:y="-769"/>
        <w:jc w:val="right"/>
      </w:pPr>
      <w:r w:rsidRPr="004F3D00">
        <w:t xml:space="preserve"> Совета депутатов Горносталевского сельсовета  </w:t>
      </w:r>
    </w:p>
    <w:p w:rsidR="00525A7A" w:rsidRPr="004F3D00" w:rsidRDefault="00525A7A" w:rsidP="00525A7A">
      <w:pPr>
        <w:pStyle w:val="Default"/>
        <w:framePr w:hSpace="180" w:wrap="around" w:vAnchor="text" w:hAnchor="margin" w:xAlign="right" w:y="-769"/>
        <w:jc w:val="right"/>
      </w:pPr>
      <w:r w:rsidRPr="004F3D00">
        <w:t>Здвинского района</w:t>
      </w:r>
    </w:p>
    <w:p w:rsidR="00525A7A" w:rsidRPr="004F3D00" w:rsidRDefault="00525A7A" w:rsidP="00525A7A">
      <w:pPr>
        <w:pStyle w:val="Default"/>
        <w:framePr w:hSpace="180" w:wrap="around" w:vAnchor="text" w:hAnchor="margin" w:xAlign="right" w:y="-769"/>
        <w:jc w:val="right"/>
      </w:pPr>
      <w:r w:rsidRPr="004F3D00">
        <w:t xml:space="preserve"> Новосибирской области </w:t>
      </w:r>
    </w:p>
    <w:p w:rsidR="00525A7A" w:rsidRDefault="00525A7A" w:rsidP="00525A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3D00">
        <w:rPr>
          <w:rFonts w:ascii="Times New Roman" w:hAnsi="Times New Roman" w:cs="Times New Roman"/>
          <w:sz w:val="24"/>
          <w:szCs w:val="24"/>
        </w:rPr>
        <w:t xml:space="preserve">от </w:t>
      </w:r>
      <w:r w:rsidR="004F3D00" w:rsidRPr="004F3D00">
        <w:rPr>
          <w:rFonts w:ascii="Times New Roman" w:hAnsi="Times New Roman" w:cs="Times New Roman"/>
          <w:sz w:val="24"/>
          <w:szCs w:val="24"/>
        </w:rPr>
        <w:t>25.07.2022</w:t>
      </w:r>
      <w:r w:rsidRPr="004F3D00">
        <w:rPr>
          <w:rFonts w:ascii="Times New Roman" w:hAnsi="Times New Roman" w:cs="Times New Roman"/>
          <w:sz w:val="24"/>
          <w:szCs w:val="24"/>
        </w:rPr>
        <w:t xml:space="preserve"> № </w:t>
      </w:r>
      <w:r w:rsidR="004F3D00" w:rsidRPr="004F3D00">
        <w:rPr>
          <w:rFonts w:ascii="Times New Roman" w:hAnsi="Times New Roman" w:cs="Times New Roman"/>
          <w:sz w:val="24"/>
          <w:szCs w:val="24"/>
        </w:rPr>
        <w:t>2</w:t>
      </w:r>
    </w:p>
    <w:p w:rsidR="00C277DF" w:rsidRPr="004F3D00" w:rsidRDefault="00C277DF" w:rsidP="00525A7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277DF" w:rsidRPr="00C277DF" w:rsidRDefault="00C277DF" w:rsidP="00C27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7DF">
        <w:rPr>
          <w:rFonts w:ascii="Times New Roman" w:hAnsi="Times New Roman" w:cs="Times New Roman"/>
          <w:b/>
          <w:sz w:val="28"/>
          <w:szCs w:val="28"/>
        </w:rPr>
        <w:t>Порядок установления и оценки применения обязательных требований, содержащихся в муниципальных нормативных правовых актах</w:t>
      </w:r>
    </w:p>
    <w:p w:rsidR="00C277DF" w:rsidRPr="00C277DF" w:rsidRDefault="00C277DF" w:rsidP="00C277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7DF">
        <w:rPr>
          <w:rFonts w:ascii="Times New Roman" w:hAnsi="Times New Roman" w:cs="Times New Roman"/>
          <w:b/>
          <w:sz w:val="28"/>
          <w:szCs w:val="28"/>
        </w:rPr>
        <w:t>Горносталевского сельсовета Здвинского района Новосибирской области</w:t>
      </w:r>
    </w:p>
    <w:p w:rsidR="00C277DF" w:rsidRPr="005F1B14" w:rsidRDefault="00C277DF" w:rsidP="00C277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277DF" w:rsidRPr="00A9113A" w:rsidRDefault="00C277DF" w:rsidP="00C277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9113A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 xml:space="preserve">1. Порядок установления и оценки применения обязательных требований, содержащихся в муниципальных нормативных правовых актах </w:t>
      </w:r>
      <w:r>
        <w:rPr>
          <w:rFonts w:ascii="Times New Roman" w:hAnsi="Times New Roman" w:cs="Times New Roman"/>
          <w:sz w:val="28"/>
          <w:szCs w:val="28"/>
        </w:rPr>
        <w:t xml:space="preserve">Горносталевского сельсовета Здвинского района Новосибирской области </w:t>
      </w:r>
      <w:r w:rsidRPr="00A9113A">
        <w:rPr>
          <w:rFonts w:ascii="Times New Roman" w:hAnsi="Times New Roman" w:cs="Times New Roman"/>
          <w:sz w:val="28"/>
          <w:szCs w:val="28"/>
        </w:rPr>
        <w:t xml:space="preserve"> (далее – Порядок), разработан в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06.10.2003№ 131-ФЗ «Об общих принципах организации местного самоуправления в Российской Федерации» (далее –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 (далее – Закон Новосибирской области № 485-ОЗ).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2. Порядок определяет правовые и организационные основы установления муниципальными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 Горносталевского сельсовета Здвинского района Новосибирской области </w:t>
      </w:r>
      <w:r w:rsidRPr="00A9113A">
        <w:rPr>
          <w:rFonts w:ascii="Times New Roman" w:hAnsi="Times New Roman" w:cs="Times New Roman"/>
          <w:sz w:val="28"/>
          <w:szCs w:val="28"/>
        </w:rPr>
        <w:t xml:space="preserve">обязательных требований, </w:t>
      </w:r>
      <w:r w:rsidRPr="00A911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Pr="00A911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A9113A">
        <w:rPr>
          <w:rFonts w:ascii="Times New Roman" w:hAnsi="Times New Roman" w:cs="Times New Roman"/>
          <w:sz w:val="28"/>
          <w:szCs w:val="28"/>
        </w:rPr>
        <w:t>), и оценки применения содержащихся в муниципальных нормативных правовых актах</w:t>
      </w:r>
      <w:r>
        <w:rPr>
          <w:rFonts w:ascii="Times New Roman" w:hAnsi="Times New Roman" w:cs="Times New Roman"/>
          <w:sz w:val="28"/>
          <w:szCs w:val="28"/>
        </w:rPr>
        <w:t xml:space="preserve">  Горносталевского сельсовета Здвинского района Новосибирской области </w:t>
      </w:r>
      <w:r w:rsidRPr="00A9113A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:rsidR="00C277DF" w:rsidRPr="00A9113A" w:rsidRDefault="00C277DF" w:rsidP="00C277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3. 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4. При установлении обязательных требований должны быть определены: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lastRenderedPageBreak/>
        <w:t>2) перечень (категории) лиц, обязанных соблюдать обязательные требования;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5) структурные подразделения местной администрации, осуществляющие оценку соблюдения обязательных требований.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113A">
        <w:rPr>
          <w:rFonts w:ascii="Times New Roman" w:hAnsi="Times New Roman" w:cs="Times New Roman"/>
          <w:sz w:val="28"/>
          <w:szCs w:val="28"/>
        </w:rPr>
        <w:t xml:space="preserve">5. При установлении и оценке применения обязательных требований </w:t>
      </w:r>
      <w:r w:rsidRPr="00A911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такие требования подлежат оценке на предмет достижения целей установления обязательных требований и на соответствие </w:t>
      </w:r>
      <w:r w:rsidRPr="00A9113A">
        <w:rPr>
          <w:rFonts w:ascii="Times New Roman" w:hAnsi="Times New Roman" w:cs="Times New Roman"/>
          <w:sz w:val="28"/>
          <w:szCs w:val="28"/>
        </w:rPr>
        <w:t>предусмотренным Федеральным законом № 247-ФЗ</w:t>
      </w:r>
      <w:r w:rsidRPr="00A9113A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2) обоснованности обязательных требований;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3) правовой определенности и системности;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5) исполнимости обязательных требований.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113A">
        <w:rPr>
          <w:rFonts w:ascii="Times New Roman" w:hAnsi="Times New Roman" w:cs="Times New Roman"/>
          <w:sz w:val="28"/>
          <w:szCs w:val="28"/>
        </w:rPr>
        <w:t xml:space="preserve">6. 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01.01.2024в порядке, предусмотренном разделом </w:t>
      </w:r>
      <w:r w:rsidRPr="00A9113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9113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7. Изменение обязательных требований осуществляется в порядке, предусмотренном для установления обязательных требований.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9113A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8. Обязательные требования устанавливаются путем принятия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 xml:space="preserve">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 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9. 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нормативный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lastRenderedPageBreak/>
        <w:t>10. Положение, предусмотренное абзацем первым пункта9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первом пункта 9 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11. Положение, предусмотренное абзацем первым пункта 9Порядка, не применяется в отношении муниципальных нормативных правовых актов: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1) подлежащих принятию в целях предупреждения террористических актов и ликвидации их последствий;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2) подлежащих принятию в целях предупреждения угрозы обороне страны и безопасности государства;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3) подлежащих принятию при угрозе возникновения и (или) возникновении отдельных чрезвычайных ситуаций;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5)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12. Проекты муниципальных нормативных правовых актов, содержащие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№ 131-ФЗи Законом Новосибирской области  № 485-ОЗ.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9113A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13. Целью оценки применения обязательных требований (далее – оценка применения) является оценка достижения целей введения обязательных требований, соблюдения принципов, предусмотренных Федеральным законом № 247-ФЗ.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14. Оценка применения проводится структурным подразделением местной администрации,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уполномоченным на ее 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(далее – уполномоченное подразделение).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lastRenderedPageBreak/>
        <w:t>15. 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16. К этапам оценки применения относятся: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1) формирование уполномоченным подразделением плана оценки применения;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3) 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 – разработчик),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9113A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 (далее –справка), и ее направление в уполномоченное подразделение;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4) подготовка заключения об оценке применения обязательных требований (далее – заключение) и принятие решения о необходимости продления срока действия обязательных требований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о прекращении их действия.</w:t>
      </w:r>
    </w:p>
    <w:p w:rsidR="00C277DF" w:rsidRPr="00A9113A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 xml:space="preserve">Формирование уполномоченным подразделением </w:t>
      </w:r>
    </w:p>
    <w:p w:rsidR="00C277DF" w:rsidRPr="00A9113A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C277DF" w:rsidRPr="00A9113A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17. Формирование и утверждение плана оценки применения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на очередной календарный год осуществляется уполномоченным подразделением органом ежегодно до 25 декабря текущего года.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18. Разработчик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в срок до 10 декабря текущего года представляет в уполномоченное подразделение: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4) 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19. 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C277DF" w:rsidRPr="00A9113A" w:rsidRDefault="00C277DF" w:rsidP="00C277DF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 xml:space="preserve">20. План оценки применения обязательных требований, содержащихся в муниципальных нормативных правовых актах, утверждается главой </w:t>
      </w:r>
      <w:r w:rsidRPr="00A9113A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25 декабря текущего года 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277DF" w:rsidRPr="00A9113A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21. 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возникших в ходе публичного обсуждения муниципального нормативного правового акта, содержащего обязательные требования.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22. Срок публичного обсуждения муниципального нормативного правового акта, содержащего обязательные 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не может составлять менее 10 рабочих дней со дня его размещения на официальном сайте.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23. 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1) направлены разработчику в письменной или электронной форме;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3) собраны в ходе опроса представителей заинтересованных лиц;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4) 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Формирование разработчиком справки и ее направление в уполномоченное подразделение</w:t>
      </w:r>
    </w:p>
    <w:p w:rsidR="00C277DF" w:rsidRPr="00A9113A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24. Разработчик в срок, предусмотренный планом оценки применения, готовит справку, в которой содержится: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25. Источниками информации для подготовки справки являются: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lastRenderedPageBreak/>
        <w:t>3) результаты анализа судебной практики;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C277DF" w:rsidRPr="00A9113A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26. 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13A">
        <w:rPr>
          <w:rFonts w:ascii="Times New Roman" w:hAnsi="Times New Roman" w:cs="Times New Roman"/>
          <w:sz w:val="28"/>
          <w:szCs w:val="28"/>
        </w:rPr>
        <w:t>Если в справке сделан вывод о необходимости продления срока действия 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8F166F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C277DF" w:rsidRPr="008F166F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8F166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Pr="008F166F">
        <w:rPr>
          <w:rFonts w:ascii="Times New Roman" w:hAnsi="Times New Roman" w:cs="Times New Roman"/>
          <w:sz w:val="28"/>
          <w:szCs w:val="28"/>
        </w:rPr>
        <w:t>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Pr="008F166F">
        <w:rPr>
          <w:rFonts w:ascii="Times New Roman" w:hAnsi="Times New Roman" w:cs="Times New Roman"/>
          <w:sz w:val="28"/>
          <w:szCs w:val="28"/>
        </w:rPr>
        <w:t>справки.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8F166F">
        <w:rPr>
          <w:rFonts w:ascii="Times New Roman" w:hAnsi="Times New Roman" w:cs="Times New Roman"/>
          <w:sz w:val="28"/>
          <w:szCs w:val="28"/>
        </w:rPr>
        <w:t>. В заключении содержатся выводы: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8F166F">
        <w:rPr>
          <w:rFonts w:ascii="Times New Roman" w:hAnsi="Times New Roman" w:cs="Times New Roman"/>
          <w:sz w:val="28"/>
          <w:szCs w:val="28"/>
        </w:rPr>
        <w:t>недостижении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о соблюдении принципов, предусмотренных Федеральным законом № 247-ФЗ;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о возможности продления действия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F166F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требований.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8F166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структурных подразделений местной администрации, </w:t>
      </w:r>
      <w:r>
        <w:rPr>
          <w:rFonts w:ascii="Times New Roman" w:hAnsi="Times New Roman" w:cs="Times New Roman"/>
          <w:sz w:val="28"/>
          <w:szCs w:val="28"/>
        </w:rPr>
        <w:t>уполномоченного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подразделения, а также привлекать иных </w:t>
      </w:r>
      <w:r>
        <w:rPr>
          <w:rFonts w:ascii="Times New Roman" w:hAnsi="Times New Roman" w:cs="Times New Roman"/>
          <w:sz w:val="28"/>
          <w:szCs w:val="28"/>
        </w:rPr>
        <w:t xml:space="preserve">лиц </w:t>
      </w:r>
      <w:r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8F166F" w:rsidRDefault="00C277DF" w:rsidP="00C277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8F166F">
        <w:rPr>
          <w:rFonts w:ascii="Times New Roman" w:hAnsi="Times New Roman" w:cs="Times New Roman"/>
          <w:sz w:val="28"/>
          <w:szCs w:val="28"/>
        </w:rPr>
        <w:t xml:space="preserve">. В отношении муниципальных нормативных правовых актов, содержащих обязательные требования, принятых до вступления в силу </w:t>
      </w:r>
      <w:r w:rsidRPr="008F166F">
        <w:rPr>
          <w:rFonts w:ascii="Times New Roman" w:hAnsi="Times New Roman" w:cs="Times New Roman"/>
          <w:sz w:val="28"/>
          <w:szCs w:val="28"/>
        </w:rPr>
        <w:lastRenderedPageBreak/>
        <w:t xml:space="preserve">настоящего Порядка, разработчик в целях проведения последующей оценки применения в срок до 01.01.2024 представляет в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C277DF" w:rsidRPr="00D962EB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защиты которых </w:t>
      </w:r>
      <w:r w:rsidRPr="00D962EB">
        <w:rPr>
          <w:rFonts w:ascii="Times New Roman" w:hAnsi="Times New Roman" w:cs="Times New Roman"/>
          <w:sz w:val="28"/>
          <w:szCs w:val="28"/>
        </w:rPr>
        <w:t>введены обязательные требования;</w:t>
      </w:r>
    </w:p>
    <w:p w:rsidR="00C277DF" w:rsidRPr="00D962EB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>
        <w:rPr>
          <w:rFonts w:ascii="Times New Roman" w:hAnsi="Times New Roman" w:cs="Times New Roman"/>
          <w:sz w:val="28"/>
          <w:szCs w:val="28"/>
        </w:rPr>
        <w:t>ия информации в уполномоченное подразделение</w:t>
      </w:r>
      <w:r w:rsidRPr="008F166F">
        <w:rPr>
          <w:rFonts w:ascii="Times New Roman" w:hAnsi="Times New Roman" w:cs="Times New Roman"/>
          <w:sz w:val="28"/>
          <w:szCs w:val="28"/>
        </w:rPr>
        <w:t>;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информацию о мерах ответственности, применяемых при на</w:t>
      </w:r>
      <w:r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C277DF" w:rsidRPr="008F166F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8F166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>
        <w:rPr>
          <w:rFonts w:ascii="Times New Roman" w:hAnsi="Times New Roman" w:cs="Times New Roman"/>
          <w:sz w:val="28"/>
          <w:szCs w:val="28"/>
        </w:rPr>
        <w:t>указанную в пункте 31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 информацию и публикует ее на официальном сайте либо возвращает разработчику на доработку.</w:t>
      </w:r>
    </w:p>
    <w:p w:rsidR="00C277DF" w:rsidRPr="00D962EB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В случае опубликования на официальном сайте информации</w:t>
      </w:r>
      <w:r>
        <w:rPr>
          <w:rFonts w:ascii="Times New Roman" w:hAnsi="Times New Roman" w:cs="Times New Roman"/>
          <w:sz w:val="28"/>
          <w:szCs w:val="28"/>
        </w:rPr>
        <w:t>, указанной в пункте 31 Порядка, 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включает соответствующие нормативные акты в план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C277DF" w:rsidRPr="00C82858" w:rsidRDefault="00C277DF" w:rsidP="00C27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8F166F">
        <w:rPr>
          <w:rFonts w:ascii="Times New Roman" w:hAnsi="Times New Roman" w:cs="Times New Roman"/>
          <w:sz w:val="28"/>
          <w:szCs w:val="28"/>
        </w:rPr>
        <w:t>. В случае если в срок до 01.01.2024 разработчиком не представлена информ</w:t>
      </w:r>
      <w:r>
        <w:rPr>
          <w:rFonts w:ascii="Times New Roman" w:hAnsi="Times New Roman" w:cs="Times New Roman"/>
          <w:sz w:val="28"/>
          <w:szCs w:val="28"/>
        </w:rPr>
        <w:t>ация, предусмотренная пунктом 31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муниципальные нормативные правовые акты, содержащие обязательные требования, принятые до вступления в силу настоящего Порядка,</w:t>
      </w:r>
      <w:r>
        <w:rPr>
          <w:rFonts w:ascii="Times New Roman" w:hAnsi="Times New Roman" w:cs="Times New Roman"/>
          <w:sz w:val="28"/>
          <w:szCs w:val="28"/>
        </w:rPr>
        <w:t xml:space="preserve"> подлежат включению 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подразделением </w:t>
      </w:r>
      <w:r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75E4" w:rsidRDefault="00AB75E4"/>
    <w:sectPr w:rsidR="00AB75E4" w:rsidSect="004F3D00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707" w:rsidRDefault="00673707" w:rsidP="00525A7A">
      <w:pPr>
        <w:spacing w:after="0" w:line="240" w:lineRule="auto"/>
      </w:pPr>
      <w:r>
        <w:separator/>
      </w:r>
    </w:p>
  </w:endnote>
  <w:endnote w:type="continuationSeparator" w:id="1">
    <w:p w:rsidR="00673707" w:rsidRDefault="00673707" w:rsidP="0052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707" w:rsidRDefault="00673707" w:rsidP="00525A7A">
      <w:pPr>
        <w:spacing w:after="0" w:line="240" w:lineRule="auto"/>
      </w:pPr>
      <w:r>
        <w:separator/>
      </w:r>
    </w:p>
  </w:footnote>
  <w:footnote w:type="continuationSeparator" w:id="1">
    <w:p w:rsidR="00673707" w:rsidRDefault="00673707" w:rsidP="00525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67138"/>
    <w:multiLevelType w:val="hybridMultilevel"/>
    <w:tmpl w:val="631EE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5A7A"/>
    <w:rsid w:val="001D09EA"/>
    <w:rsid w:val="004F3D00"/>
    <w:rsid w:val="00525A7A"/>
    <w:rsid w:val="00673707"/>
    <w:rsid w:val="00763740"/>
    <w:rsid w:val="0076560D"/>
    <w:rsid w:val="00782E2D"/>
    <w:rsid w:val="0087007D"/>
    <w:rsid w:val="009304FC"/>
    <w:rsid w:val="00AB75E4"/>
    <w:rsid w:val="00B63D37"/>
    <w:rsid w:val="00C277DF"/>
    <w:rsid w:val="00E65AEA"/>
    <w:rsid w:val="00F20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A7A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525A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5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5A7A"/>
  </w:style>
  <w:style w:type="paragraph" w:styleId="a5">
    <w:name w:val="footer"/>
    <w:basedOn w:val="a"/>
    <w:link w:val="a6"/>
    <w:uiPriority w:val="99"/>
    <w:semiHidden/>
    <w:unhideWhenUsed/>
    <w:rsid w:val="00525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5A7A"/>
  </w:style>
  <w:style w:type="paragraph" w:styleId="a7">
    <w:name w:val="List Paragraph"/>
    <w:basedOn w:val="a"/>
    <w:uiPriority w:val="34"/>
    <w:qFormat/>
    <w:rsid w:val="00525A7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25A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25A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Восьмой"/>
    <w:rsid w:val="00525A7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2863</Words>
  <Characters>16321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ShmelevaLA</dc:creator>
  <cp:lastModifiedBy>ShmelevaLA</cp:lastModifiedBy>
  <cp:revision>6</cp:revision>
  <dcterms:created xsi:type="dcterms:W3CDTF">2022-07-27T04:27:00Z</dcterms:created>
  <dcterms:modified xsi:type="dcterms:W3CDTF">2022-07-28T02:37:00Z</dcterms:modified>
</cp:coreProperties>
</file>